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BE3A04D" w:rsidR="00B1006E" w:rsidRPr="00E9643F" w:rsidRDefault="00DB0C2F" w:rsidP="000E2036">
      <w:pPr>
        <w:pStyle w:val="NormalWeb"/>
        <w:spacing w:before="0" w:beforeAutospacing="0" w:after="0" w:afterAutospacing="0" w:line="336" w:lineRule="atLeast"/>
        <w:jc w:val="center"/>
        <w:rPr>
          <w:b/>
          <w:bCs/>
          <w:noProof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ПОЈЕДНОСТАВЉЕЊЕ ПОСТУПКА</w:t>
      </w:r>
      <w:r w:rsidR="00900FB1" w:rsidRPr="00E9643F">
        <w:rPr>
          <w:b/>
          <w:noProof/>
          <w:sz w:val="22"/>
          <w:szCs w:val="22"/>
          <w:lang w:val="sr-Cyrl-RS"/>
        </w:rPr>
        <w:t xml:space="preserve"> ИЗДАВАЊ</w:t>
      </w:r>
      <w:r w:rsidR="00E9643F" w:rsidRPr="00E9643F">
        <w:rPr>
          <w:b/>
          <w:noProof/>
          <w:sz w:val="22"/>
          <w:szCs w:val="22"/>
          <w:lang w:val="sr-Cyrl-RS"/>
        </w:rPr>
        <w:t>А</w:t>
      </w:r>
      <w:r w:rsidR="00900FB1" w:rsidRPr="00E9643F">
        <w:rPr>
          <w:b/>
          <w:noProof/>
          <w:sz w:val="22"/>
          <w:szCs w:val="22"/>
          <w:lang w:val="sr-Cyrl-RS"/>
        </w:rPr>
        <w:t xml:space="preserve"> </w:t>
      </w:r>
      <w:r w:rsidR="00900FB1" w:rsidRPr="00E9643F">
        <w:rPr>
          <w:b/>
          <w:bCs/>
          <w:noProof/>
          <w:sz w:val="22"/>
          <w:szCs w:val="22"/>
          <w:lang w:val="sr-Cyrl-RS"/>
        </w:rPr>
        <w:t>ОДОБРЕЊА КОЈИМ СЕ УТВРЂУЈЕ ЕКСПЛОАТАЦИОНИ ПРОСТОР И КОЛИЧИНЕ РЕЗЕРВИ ПОДЗЕМНИХ ВОДА ИЛИ ГЕОТЕРМАЛНИХ РЕСУРСА</w:t>
      </w:r>
    </w:p>
    <w:p w14:paraId="233E664C" w14:textId="77777777" w:rsidR="00900FB1" w:rsidRPr="00E9643F" w:rsidRDefault="00900FB1" w:rsidP="000E2036">
      <w:pPr>
        <w:pStyle w:val="NormalWeb"/>
        <w:spacing w:before="0" w:beforeAutospacing="0" w:after="0" w:afterAutospacing="0" w:line="336" w:lineRule="atLeast"/>
        <w:jc w:val="center"/>
        <w:rPr>
          <w:b/>
          <w:noProof/>
          <w:sz w:val="22"/>
          <w:szCs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5702"/>
      </w:tblGrid>
      <w:tr w:rsidR="00850AD5" w:rsidRPr="00DB0C2F" w14:paraId="1976FB87" w14:textId="77777777" w:rsidTr="00B37643">
        <w:trPr>
          <w:trHeight w:val="888"/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11F785D1" w14:textId="77777777" w:rsidR="000E2036" w:rsidRPr="00E9643F" w:rsidRDefault="000E2036" w:rsidP="00850AD5">
            <w:pPr>
              <w:jc w:val="left"/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hAnsi="Times New Roman"/>
                <w:b/>
                <w:noProof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65" w:type="dxa"/>
            <w:vAlign w:val="center"/>
          </w:tcPr>
          <w:p w14:paraId="5FD56B01" w14:textId="5F728E0D" w:rsidR="000E2036" w:rsidRPr="00E9643F" w:rsidRDefault="00A44ECF" w:rsidP="00850AD5">
            <w:pPr>
              <w:pStyle w:val="NormalWeb"/>
              <w:spacing w:before="120" w:beforeAutospacing="0" w:after="12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bCs/>
                <w:noProof/>
                <w:sz w:val="22"/>
                <w:szCs w:val="22"/>
                <w:lang w:val="sr-Cyrl-RS"/>
              </w:rPr>
              <w:t>Одобрење којим се утврђује експлоатациони простор и количине резерви подземних вода или геотермалних ресурса</w:t>
            </w:r>
          </w:p>
        </w:tc>
      </w:tr>
      <w:tr w:rsidR="00850AD5" w:rsidRPr="00E9643F" w14:paraId="7A6AA442" w14:textId="77777777" w:rsidTr="00B37643">
        <w:trPr>
          <w:trHeight w:val="418"/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049C2EAE" w14:textId="77777777" w:rsidR="000E2036" w:rsidRPr="00E9643F" w:rsidRDefault="000E2036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65" w:type="dxa"/>
            <w:vAlign w:val="center"/>
          </w:tcPr>
          <w:p w14:paraId="76B78B5F" w14:textId="3091A029" w:rsidR="000E2036" w:rsidRPr="00E9643F" w:rsidRDefault="00A44ECF" w:rsidP="00850AD5">
            <w:pPr>
              <w:pStyle w:val="NormalWeb"/>
              <w:spacing w:before="120" w:beforeAutospacing="0" w:after="12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02.00.0083</w:t>
            </w:r>
          </w:p>
        </w:tc>
      </w:tr>
      <w:tr w:rsidR="00850AD5" w:rsidRPr="00E9643F" w14:paraId="2CEE52A6" w14:textId="77777777" w:rsidTr="00B37643">
        <w:trPr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682C75C7" w14:textId="77777777" w:rsidR="00275E2A" w:rsidRPr="00E9643F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E9643F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65" w:type="dxa"/>
            <w:vAlign w:val="center"/>
          </w:tcPr>
          <w:p w14:paraId="5795E7E6" w14:textId="0205F3BF" w:rsidR="00092B84" w:rsidRPr="00E9643F" w:rsidRDefault="00A44ECF" w:rsidP="00850AD5">
            <w:pPr>
              <w:pStyle w:val="NormalWeb"/>
              <w:spacing w:before="120" w:beforeAutospacing="0" w:after="120" w:afterAutospacing="0"/>
              <w:rPr>
                <w:noProof/>
                <w:sz w:val="22"/>
                <w:szCs w:val="22"/>
                <w:lang w:val="sr-Cyrl-RS"/>
              </w:rPr>
            </w:pPr>
            <w:r w:rsidRPr="00E9643F">
              <w:rPr>
                <w:noProof/>
                <w:sz w:val="22"/>
                <w:szCs w:val="22"/>
                <w:lang w:val="sr-Cyrl-RS"/>
              </w:rPr>
              <w:t>Министарство рударства и енергетике</w:t>
            </w:r>
          </w:p>
        </w:tc>
      </w:tr>
      <w:tr w:rsidR="00850AD5" w:rsidRPr="00DB0C2F" w14:paraId="10DA1CD3" w14:textId="77777777" w:rsidTr="00B37643">
        <w:trPr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4DE579F4" w14:textId="77777777" w:rsidR="00275E2A" w:rsidRPr="00E9643F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Правни о</w:t>
            </w:r>
            <w:r w:rsidR="00B903AE" w:rsidRPr="00E9643F">
              <w:rPr>
                <w:b/>
                <w:noProof/>
                <w:sz w:val="22"/>
                <w:szCs w:val="22"/>
                <w:lang w:val="sr-Cyrl-RS"/>
              </w:rPr>
              <w:t>квир</w:t>
            </w:r>
            <w:r w:rsidR="00DC4BC2" w:rsidRPr="00E9643F">
              <w:rPr>
                <w:b/>
                <w:noProof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65" w:type="dxa"/>
            <w:vAlign w:val="center"/>
          </w:tcPr>
          <w:p w14:paraId="2CCB5DCC" w14:textId="1E16DC56" w:rsidR="00645199" w:rsidRPr="00E9643F" w:rsidRDefault="00A44ECF" w:rsidP="00DC3508">
            <w:pPr>
              <w:pStyle w:val="ListParagraph"/>
              <w:numPr>
                <w:ilvl w:val="0"/>
                <w:numId w:val="29"/>
              </w:numPr>
              <w:spacing w:before="120" w:after="120"/>
              <w:jc w:val="left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Закон о рударству и геолошким истраживањима </w:t>
            </w:r>
            <w:r w:rsidR="00DC3508" w:rsidRPr="00E9643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="001E2500"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, бр. </w:t>
            </w: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101/15</w:t>
            </w:r>
            <w:r w:rsidR="005138C2"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и</w:t>
            </w: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 95/18</w:t>
            </w:r>
            <w:r w:rsidR="001E2500"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E9643F" w14:paraId="724CF23D" w14:textId="77777777" w:rsidTr="00B37643">
        <w:trPr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1A908998" w14:textId="11A1AF2D" w:rsidR="00D73918" w:rsidRPr="00E9643F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</w:pPr>
            <w:r w:rsidRPr="00E9643F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E9643F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 xml:space="preserve"> /донети/укинути </w:t>
            </w:r>
            <w:r w:rsidRPr="00E9643F">
              <w:rPr>
                <w:rFonts w:eastAsiaTheme="minorHAnsi"/>
                <w:b/>
                <w:bCs/>
                <w:noProof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65" w:type="dxa"/>
            <w:vAlign w:val="center"/>
          </w:tcPr>
          <w:p w14:paraId="55CB4618" w14:textId="61547DAC" w:rsidR="00D73918" w:rsidRPr="00E9643F" w:rsidRDefault="00E15765" w:rsidP="00850AD5">
            <w:pPr>
              <w:spacing w:before="120" w:after="120"/>
              <w:jc w:val="left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E9643F" w14:paraId="58812BCA" w14:textId="77777777" w:rsidTr="00B37643">
        <w:trPr>
          <w:jc w:val="center"/>
        </w:trPr>
        <w:tc>
          <w:tcPr>
            <w:tcW w:w="2695" w:type="dxa"/>
            <w:shd w:val="clear" w:color="auto" w:fill="DBE5F1" w:themeFill="accent1" w:themeFillTint="33"/>
            <w:vAlign w:val="center"/>
          </w:tcPr>
          <w:p w14:paraId="0CF6011B" w14:textId="0E1BBDD3" w:rsidR="00275E2A" w:rsidRPr="00E9643F" w:rsidRDefault="00275E2A" w:rsidP="00850AD5">
            <w:pPr>
              <w:pStyle w:val="NormalWeb"/>
              <w:spacing w:before="0" w:beforeAutospacing="0" w:after="0" w:afterAutospacing="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E9643F">
              <w:rPr>
                <w:b/>
                <w:noProof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65" w:type="dxa"/>
            <w:vAlign w:val="center"/>
          </w:tcPr>
          <w:p w14:paraId="19A48B50" w14:textId="2A2D7660" w:rsidR="00804060" w:rsidRPr="00E9643F" w:rsidRDefault="00E476D2" w:rsidP="00850AD5">
            <w:pPr>
              <w:pStyle w:val="NormalWeb"/>
              <w:spacing w:before="120" w:beforeAutospacing="0" w:after="120" w:afterAutospacing="0"/>
              <w:rPr>
                <w:noProof/>
                <w:sz w:val="22"/>
                <w:szCs w:val="22"/>
                <w:lang w:val="sr-Cyrl-RS"/>
              </w:rPr>
            </w:pPr>
            <w:r w:rsidRPr="00E476D2">
              <w:rPr>
                <w:noProof/>
                <w:sz w:val="22"/>
                <w:szCs w:val="22"/>
                <w:lang w:val="sr-Cyrl-RS"/>
              </w:rPr>
              <w:t xml:space="preserve">Четврти </w:t>
            </w:r>
            <w:r w:rsidR="00786059" w:rsidRPr="00E9643F">
              <w:rPr>
                <w:noProof/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E9643F" w14:paraId="539113B1" w14:textId="77777777" w:rsidTr="00B37643">
        <w:trPr>
          <w:trHeight w:val="409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9643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0C2F" w14:paraId="4635A4BE" w14:textId="77777777" w:rsidTr="00B37643">
        <w:trPr>
          <w:jc w:val="center"/>
        </w:trPr>
        <w:tc>
          <w:tcPr>
            <w:tcW w:w="9060" w:type="dxa"/>
            <w:gridSpan w:val="2"/>
          </w:tcPr>
          <w:p w14:paraId="2D895C7F" w14:textId="4E0915CF" w:rsidR="00547E15" w:rsidRPr="00E9643F" w:rsidRDefault="00547E15" w:rsidP="00547E15">
            <w:pPr>
              <w:spacing w:before="120" w:after="120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У члану 9. и члану 103. Закона о општем управном поступку</w:t>
            </w:r>
            <w:r w:rsidR="00CE3D3E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</w:t>
            </w:r>
            <w:r w:rsidR="00CE3D3E" w:rsidRPr="009322B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(„Службени гласник РС”, бр 18/ 16 и 95/18 – аутентично тумачење</w:t>
            </w:r>
            <w:r w:rsidR="00CE3D3E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)</w:t>
            </w:r>
            <w:r w:rsidR="00D570E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</w:t>
            </w: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</w:t>
            </w:r>
          </w:p>
          <w:p w14:paraId="4BCB02C2" w14:textId="09DF529C" w:rsidR="002E73BC" w:rsidRPr="00E9643F" w:rsidRDefault="00547E15" w:rsidP="00D570E5">
            <w:pPr>
              <w:spacing w:before="120" w:after="120"/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Од подносиоца захтева се непотребно тражи да достави документ извод из А</w:t>
            </w:r>
            <w:r w:rsidR="00D570E5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>генције за привредне регистре (у даљем тексту АПР)</w:t>
            </w: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што представља непотребан трошак. </w:t>
            </w:r>
          </w:p>
        </w:tc>
      </w:tr>
      <w:tr w:rsidR="00275E2A" w:rsidRPr="00E9643F" w14:paraId="31663FC5" w14:textId="77777777" w:rsidTr="00B37643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9643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E9643F" w14:paraId="66715B57" w14:textId="77777777" w:rsidTr="00B37643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E9643F" w:rsidRDefault="00C70F1B" w:rsidP="00C70F1B">
            <w:pPr>
              <w:pStyle w:val="NormalWeb"/>
              <w:spacing w:before="120" w:beforeAutospacing="0" w:after="120" w:afterAutospacing="0"/>
              <w:rPr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CA1CE9" w:rsidRPr="00E9643F" w14:paraId="3010E605" w14:textId="77777777" w:rsidTr="00B37643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1"/>
              <w:gridCol w:w="7"/>
            </w:tblGrid>
            <w:tr w:rsidR="00C70F1B" w:rsidRPr="00DB0C2F" w14:paraId="30C2F8E8" w14:textId="77777777" w:rsidTr="00E15765">
              <w:trPr>
                <w:trHeight w:val="749"/>
                <w:jc w:val="center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9643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9643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9643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E9643F" w14:paraId="2B15C487" w14:textId="77777777" w:rsidTr="00E15765">
              <w:trPr>
                <w:trHeight w:val="260"/>
                <w:jc w:val="center"/>
              </w:trPr>
              <w:tc>
                <w:tcPr>
                  <w:tcW w:w="3632" w:type="dxa"/>
                  <w:vMerge/>
                  <w:vAlign w:val="center"/>
                </w:tcPr>
                <w:p w14:paraId="42D3BC1D" w14:textId="77777777" w:rsidR="00C70F1B" w:rsidRPr="00E9643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  <w:vAlign w:val="center"/>
                </w:tcPr>
                <w:p w14:paraId="4FE48A96" w14:textId="77777777" w:rsidR="00C70F1B" w:rsidRPr="00E9643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  <w:vAlign w:val="center"/>
                </w:tcPr>
                <w:p w14:paraId="0DA58578" w14:textId="77777777" w:rsidR="00C70F1B" w:rsidRPr="00E9643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  <w:vAlign w:val="center"/>
                </w:tcPr>
                <w:p w14:paraId="21FE126E" w14:textId="77777777" w:rsidR="00C70F1B" w:rsidRPr="00E9643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B19B9" w:rsidRPr="00E9643F" w14:paraId="1228D87D" w14:textId="77777777" w:rsidTr="00E15765">
              <w:trPr>
                <w:gridAfter w:val="1"/>
                <w:wAfter w:w="7" w:type="dxa"/>
                <w:trHeight w:val="489"/>
                <w:jc w:val="center"/>
              </w:trPr>
              <w:tc>
                <w:tcPr>
                  <w:tcW w:w="3632" w:type="dxa"/>
                  <w:tcBorders>
                    <w:bottom w:val="single" w:sz="4" w:space="0" w:color="auto"/>
                  </w:tcBorders>
                  <w:vAlign w:val="center"/>
                </w:tcPr>
                <w:p w14:paraId="406288B1" w14:textId="382CFE81" w:rsidR="00DB19B9" w:rsidRPr="00E9643F" w:rsidRDefault="00DB19B9" w:rsidP="002E73BC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  <w:vAlign w:val="center"/>
                </w:tcPr>
                <w:p w14:paraId="32D90DC8" w14:textId="77777777" w:rsidR="00DB19B9" w:rsidRPr="00E9643F" w:rsidRDefault="00DB19B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  <w:tcBorders>
                    <w:bottom w:val="single" w:sz="4" w:space="0" w:color="auto"/>
                  </w:tcBorders>
                  <w:vAlign w:val="center"/>
                </w:tcPr>
                <w:p w14:paraId="4BF2735E" w14:textId="0E6383F4" w:rsidR="00DB19B9" w:rsidRPr="00E9643F" w:rsidRDefault="00547E15" w:rsidP="00547E15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  <w:r w:rsidRPr="00E9643F"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tcBorders>
                    <w:bottom w:val="single" w:sz="4" w:space="0" w:color="auto"/>
                  </w:tcBorders>
                  <w:vAlign w:val="center"/>
                </w:tcPr>
                <w:p w14:paraId="1F22B93B" w14:textId="74065ADF" w:rsidR="00DB19B9" w:rsidRPr="00E9643F" w:rsidRDefault="00DB19B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15765" w:rsidRPr="00E9643F" w14:paraId="29155B4E" w14:textId="77777777" w:rsidTr="00E15765">
              <w:trPr>
                <w:gridAfter w:val="1"/>
                <w:wAfter w:w="7" w:type="dxa"/>
                <w:trHeight w:val="489"/>
                <w:jc w:val="center"/>
              </w:trPr>
              <w:tc>
                <w:tcPr>
                  <w:tcW w:w="36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3328B99" w14:textId="77777777" w:rsidR="00E15765" w:rsidRPr="00E9643F" w:rsidRDefault="00E15765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5222E98" w14:textId="77777777" w:rsidR="00E15765" w:rsidRPr="00E9643F" w:rsidRDefault="00E15765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B625807" w14:textId="77777777" w:rsidR="00E15765" w:rsidRPr="00E9643F" w:rsidRDefault="00E15765" w:rsidP="00547E15">
                  <w:pPr>
                    <w:jc w:val="center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6D80A72" w14:textId="77777777" w:rsidR="00E15765" w:rsidRPr="00E9643F" w:rsidRDefault="00E15765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noProof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155513BA" w:rsidR="00E15765" w:rsidRPr="00E9643F" w:rsidRDefault="00E15765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CA1CE9" w:rsidRPr="00E9643F" w14:paraId="0B4EEBB8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9643F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0C2F" w14:paraId="4C67EFD3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38B5EB2A" w14:textId="77777777" w:rsidR="00B37643" w:rsidRPr="00E9643F" w:rsidRDefault="00B37643" w:rsidP="00E15765">
            <w:pPr>
              <w:shd w:val="clear" w:color="auto" w:fill="FFFFFF"/>
              <w:contextualSpacing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55E2F692" w14:textId="38FC0E1B" w:rsidR="00E15765" w:rsidRPr="00E9643F" w:rsidRDefault="00E15765" w:rsidP="00E15765">
            <w:pPr>
              <w:shd w:val="clear" w:color="auto" w:fill="FFFFFF"/>
              <w:contextualSpacing/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  <w:t xml:space="preserve">3.1. </w:t>
            </w:r>
            <w:r w:rsidRPr="00E9643F">
              <w:rPr>
                <w:rFonts w:ascii="Times New Roman" w:eastAsia="Times New Roman" w:hAnsi="Times New Roman"/>
                <w:b/>
                <w:noProof/>
                <w:color w:val="000000" w:themeColor="text1"/>
                <w:sz w:val="22"/>
                <w:szCs w:val="22"/>
                <w:lang w:val="sr-Cyrl-RS"/>
              </w:rPr>
              <w:t>Прибављање података по службеној дужности</w:t>
            </w:r>
          </w:p>
          <w:p w14:paraId="7F1A33C6" w14:textId="77777777" w:rsidR="00E15765" w:rsidRPr="00E9643F" w:rsidRDefault="00E15765" w:rsidP="00E15765">
            <w:pPr>
              <w:shd w:val="clear" w:color="auto" w:fill="FFFFFF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7F4DB15A" w14:textId="0E2538B0" w:rsidR="00E15765" w:rsidRPr="00E9643F" w:rsidRDefault="00DC3508" w:rsidP="00E15765">
            <w:pPr>
              <w:shd w:val="clear" w:color="auto" w:fill="FFFFFF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чл. 9. и 103. З</w:t>
            </w:r>
            <w:r w:rsidR="009458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акона о општем управном поступку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E9643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</w:t>
            </w:r>
            <w:r w:rsidR="009458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18/16 и 95/18), Законом о електронском документу, електронској идентификацији и услугама од поверења у електронском пословању </w:t>
            </w:r>
            <w:r w:rsidRPr="00E9643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број 94/17.), Законом о електронској управи </w:t>
            </w:r>
            <w:r w:rsidRPr="00E9643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број 27/18) и Правилником о начину на који 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</w:t>
            </w:r>
            <w:r w:rsidRPr="00E9643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Pr="00E9643F">
              <w:rPr>
                <w:rFonts w:ascii="Times New Roman" w:hAnsi="Times New Roman"/>
                <w:bCs/>
                <w:sz w:val="22"/>
                <w:szCs w:val="22"/>
                <w:lang w:val="sr-Latn-RS"/>
              </w:rPr>
              <w:t>,</w:t>
            </w:r>
            <w:r w:rsidRPr="00E964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 57/19), по службеној дужности прибави потребне податке од надлежног органа – „власника“ потребних података:</w:t>
            </w:r>
          </w:p>
          <w:p w14:paraId="0F3F1FDC" w14:textId="77777777" w:rsidR="00B37643" w:rsidRPr="00E9643F" w:rsidRDefault="00B37643" w:rsidP="00E15765">
            <w:pPr>
              <w:shd w:val="clear" w:color="auto" w:fill="FFFFFF"/>
              <w:contextualSpacing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  <w:p w14:paraId="6299D8A8" w14:textId="322FB5DC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Документ број </w:t>
            </w:r>
            <w:r w:rsidR="002E73BC"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5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из е-пописа - </w:t>
            </w: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 xml:space="preserve"> 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Извод о регистрацији привредног субјекта, подносиоца захтева </w:t>
            </w:r>
          </w:p>
          <w:p w14:paraId="431994C0" w14:textId="22DF911D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Орган од кога је потребно прибавити податке – А</w:t>
            </w:r>
            <w:r w:rsidR="005F26FC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ПР</w:t>
            </w:r>
          </w:p>
          <w:p w14:paraId="1B80EFFE" w14:textId="6C0F235B" w:rsidR="00E15765" w:rsidRPr="00E9643F" w:rsidRDefault="00E15765" w:rsidP="00DC3508">
            <w:pPr>
              <w:shd w:val="clear" w:color="auto" w:fill="FFFFFF" w:themeFill="background1"/>
              <w:ind w:left="1410" w:hanging="540"/>
              <w:contextualSpacing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</w:pPr>
          </w:p>
          <w:p w14:paraId="1A946380" w14:textId="189C6ADF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Документ број </w:t>
            </w:r>
            <w:r w:rsidR="002E73BC"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6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из е-пописа - </w:t>
            </w: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 xml:space="preserve"> 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Извод о регистрацији привредног субјекта,  за предузеће које је урадило Елаборат</w:t>
            </w:r>
          </w:p>
          <w:p w14:paraId="49B9D4EE" w14:textId="75CEC359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Орган од кога је потребно прибавити податке – А</w:t>
            </w:r>
            <w:r w:rsidR="005F26FC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ПР</w:t>
            </w:r>
          </w:p>
          <w:p w14:paraId="2FE818E0" w14:textId="77777777" w:rsidR="00E15765" w:rsidRPr="00E9643F" w:rsidRDefault="00E15765" w:rsidP="00DC3508">
            <w:pPr>
              <w:pStyle w:val="ListParagraph"/>
              <w:shd w:val="clear" w:color="auto" w:fill="FFFFFF" w:themeFill="background1"/>
              <w:ind w:left="1410" w:hanging="54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</w:pPr>
          </w:p>
          <w:p w14:paraId="4D09D2E6" w14:textId="1F428F11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Документ број </w:t>
            </w:r>
            <w:r w:rsidR="002E73BC"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9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 xml:space="preserve"> из е-пописа - </w:t>
            </w: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 xml:space="preserve"> </w:t>
            </w:r>
            <w:r w:rsidRPr="00E9643F">
              <w:rPr>
                <w:rFonts w:ascii="Times New Roman" w:eastAsia="Times New Roman" w:hAnsi="Times New Roman"/>
                <w:b/>
                <w:bCs/>
                <w:noProof/>
                <w:sz w:val="22"/>
                <w:szCs w:val="22"/>
                <w:lang w:val="sr-Cyrl-RS" w:eastAsia="en-GB"/>
              </w:rPr>
              <w:t>Извод о регистрацији привредног субјекта,  за предузеће које је урадило техничку контролу Елабората</w:t>
            </w:r>
          </w:p>
          <w:p w14:paraId="476C5CEC" w14:textId="182927EB" w:rsidR="00E15765" w:rsidRPr="00E9643F" w:rsidRDefault="00E15765" w:rsidP="00DC3508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1410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Орган од кога је потребно прибавити податке – А</w:t>
            </w:r>
            <w:r w:rsidR="007506D1"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 w:eastAsia="en-GB"/>
              </w:rPr>
              <w:t>ПР</w:t>
            </w:r>
          </w:p>
          <w:p w14:paraId="4633B1EC" w14:textId="77777777" w:rsidR="00E15765" w:rsidRPr="00E9643F" w:rsidRDefault="00E15765" w:rsidP="00E15765">
            <w:pPr>
              <w:shd w:val="clear" w:color="auto" w:fill="FFFFFF" w:themeFill="background1"/>
              <w:rPr>
                <w:rFonts w:ascii="Times New Roman" w:eastAsia="Times New Roman" w:hAnsi="Times New Roman"/>
                <w:noProof/>
                <w:sz w:val="22"/>
                <w:szCs w:val="22"/>
                <w:lang w:val="sr-Cyrl-RS" w:eastAsia="en-GB"/>
              </w:rPr>
            </w:pPr>
          </w:p>
          <w:p w14:paraId="2335950A" w14:textId="4B897022" w:rsidR="00E15765" w:rsidRPr="00E9643F" w:rsidRDefault="00E15765" w:rsidP="00E15765">
            <w:pPr>
              <w:rPr>
                <w:rFonts w:ascii="Times New Roman" w:hAnsi="Times New Roman"/>
                <w:noProof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 w:eastAsia="en-GB"/>
              </w:rPr>
              <w:t>Наведени документ прибавља се као доказ за регистроване податке о подносиоцу захтева,  предузећу које је урадило Елаборат и предузећу које је урадило техничку контролу Елабората.</w:t>
            </w:r>
          </w:p>
          <w:p w14:paraId="729FA3C3" w14:textId="77777777" w:rsidR="00E15765" w:rsidRPr="00E9643F" w:rsidRDefault="00E15765" w:rsidP="00E15765">
            <w:pPr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</w:pPr>
          </w:p>
          <w:p w14:paraId="59A3692A" w14:textId="7DED1C23" w:rsidR="00E15765" w:rsidRPr="00E9643F" w:rsidRDefault="00E15765" w:rsidP="00E15765">
            <w:pPr>
              <w:shd w:val="clear" w:color="auto" w:fill="FFFFFF"/>
              <w:rPr>
                <w:rFonts w:ascii="Times New Roman" w:hAnsi="Times New Roman"/>
                <w:noProof/>
                <w:color w:val="1F497D"/>
                <w:sz w:val="22"/>
                <w:szCs w:val="22"/>
                <w:lang w:val="sr-Cyrl-RS" w:eastAsia="sr-Latn-ME"/>
              </w:rPr>
            </w:pPr>
            <w:r w:rsidRPr="00E9643F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Предлаже се прибављање података по службеној дужности које је могуће спровести увидом у Регистар привредних друштава на званичној веб презентацији А</w:t>
            </w:r>
            <w:r w:rsidR="007506D1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>ПР-а.</w:t>
            </w:r>
            <w:r w:rsidRPr="00E9643F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sr-Latn-ME"/>
              </w:rPr>
              <w:t xml:space="preserve"> </w:t>
            </w:r>
            <w:hyperlink r:id="rId8" w:history="1">
              <w:r w:rsidRPr="00E9643F">
                <w:rPr>
                  <w:rFonts w:ascii="Times New Roman" w:hAnsi="Times New Roman"/>
                  <w:noProof/>
                  <w:color w:val="0000FF" w:themeColor="hyperlink"/>
                  <w:sz w:val="22"/>
                  <w:szCs w:val="22"/>
                  <w:u w:val="single"/>
                  <w:lang w:val="sr-Cyrl-RS" w:eastAsia="sr-Latn-ME"/>
                </w:rPr>
                <w:t>https://www.apr.gov.rs/%D1%80%D0%B5%D0%B3%D0%B8%D1%81%D1%82%D1%80%D0%B8/%D0%BF%D1%80%D0%B8%D0%B2%D1%80%D0%B5%D0%B4%D0%BD%D0%B0-%D0%B4%D1%80%D1%83%D1%88%D1%82%D0%B2%D0%B0.1048.html</w:t>
              </w:r>
            </w:hyperlink>
            <w:r w:rsidRPr="00E9643F">
              <w:rPr>
                <w:rFonts w:ascii="Times New Roman" w:hAnsi="Times New Roman"/>
                <w:noProof/>
                <w:color w:val="1F497D"/>
                <w:sz w:val="22"/>
                <w:szCs w:val="22"/>
                <w:lang w:val="sr-Cyrl-RS" w:eastAsia="sr-Latn-ME"/>
              </w:rPr>
              <w:t xml:space="preserve"> </w:t>
            </w:r>
          </w:p>
          <w:p w14:paraId="76DDD8A8" w14:textId="77777777" w:rsidR="002E73BC" w:rsidRPr="00E9643F" w:rsidRDefault="002E73BC" w:rsidP="00E15765">
            <w:pPr>
              <w:shd w:val="clear" w:color="auto" w:fill="FFFFFF"/>
              <w:rPr>
                <w:rFonts w:ascii="Times New Roman" w:hAnsi="Times New Roman"/>
                <w:noProof/>
                <w:color w:val="1F497D"/>
                <w:sz w:val="22"/>
                <w:szCs w:val="22"/>
                <w:lang w:val="sr-Cyrl-RS" w:eastAsia="sr-Latn-ME"/>
              </w:rPr>
            </w:pPr>
          </w:p>
          <w:p w14:paraId="6D064380" w14:textId="02C84717" w:rsidR="00E15765" w:rsidRPr="00E9643F" w:rsidRDefault="00E15765" w:rsidP="00E15765">
            <w:pPr>
              <w:shd w:val="clear" w:color="auto" w:fill="FFFFFF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  <w:t xml:space="preserve">Како би се ово омогућило, потребно је од подносиоца захтева затражити следеће неопходне информације: Пословно име и матични број подносиоца захтева, пословно име и матични број </w:t>
            </w:r>
          </w:p>
          <w:p w14:paraId="24587E23" w14:textId="333591F7" w:rsidR="00E15765" w:rsidRPr="00E9643F" w:rsidRDefault="00E15765" w:rsidP="00E15765">
            <w:pPr>
              <w:shd w:val="clear" w:color="auto" w:fill="FFFFFF"/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  <w:t>предузећае које је урадило Елаборат и пословно име и матични број</w:t>
            </w:r>
            <w:r w:rsidRPr="00E9643F">
              <w:rPr>
                <w:rFonts w:ascii="Times New Roman" w:hAnsi="Times New Roman"/>
                <w:noProof/>
                <w:sz w:val="22"/>
                <w:szCs w:val="22"/>
                <w:lang w:val="sr-Cyrl-RS"/>
              </w:rPr>
              <w:t xml:space="preserve"> </w:t>
            </w:r>
            <w:r w:rsidRPr="00E9643F">
              <w:rPr>
                <w:rFonts w:ascii="Times New Roman" w:hAnsi="Times New Roman"/>
                <w:noProof/>
                <w:color w:val="000000"/>
                <w:sz w:val="22"/>
                <w:szCs w:val="22"/>
                <w:lang w:val="sr-Cyrl-RS" w:eastAsia="en-GB"/>
              </w:rPr>
              <w:t>предузећа које је урадило техничку контролу Елабората.</w:t>
            </w:r>
          </w:p>
          <w:p w14:paraId="6B8F5AAC" w14:textId="63B52927" w:rsidR="00547E15" w:rsidRPr="00E9643F" w:rsidRDefault="00547E15" w:rsidP="00DB19B9">
            <w:pPr>
              <w:jc w:val="left"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  <w:p w14:paraId="36BDDB38" w14:textId="77777777" w:rsidR="006D46EF" w:rsidRPr="00E9643F" w:rsidRDefault="00547E15" w:rsidP="00B37643">
            <w:pPr>
              <w:shd w:val="clear" w:color="auto" w:fill="FFFFFF" w:themeFill="background1"/>
              <w:contextualSpacing/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 w:eastAsia="en-GB"/>
              </w:rPr>
            </w:pPr>
            <w:r w:rsidRPr="00E9643F">
              <w:rPr>
                <w:rFonts w:ascii="Times New Roman" w:eastAsia="Times New Roman" w:hAnsi="Times New Roman"/>
                <w:b/>
                <w:i/>
                <w:noProof/>
                <w:sz w:val="22"/>
                <w:szCs w:val="22"/>
                <w:lang w:val="sr-Cyrl-RS" w:eastAsia="en-GB"/>
              </w:rPr>
              <w:t>За примену ове препоруке нису потребне измене прописа.</w:t>
            </w:r>
          </w:p>
          <w:p w14:paraId="3EAB4AF8" w14:textId="577B782B" w:rsidR="00B37643" w:rsidRPr="00E9643F" w:rsidRDefault="00B37643" w:rsidP="00B37643">
            <w:pPr>
              <w:shd w:val="clear" w:color="auto" w:fill="FFFFFF" w:themeFill="background1"/>
              <w:contextualSpacing/>
              <w:rPr>
                <w:rFonts w:ascii="Times New Roman" w:eastAsia="Times New Roman" w:hAnsi="Times New Roman"/>
                <w:b/>
                <w:noProof/>
                <w:sz w:val="22"/>
                <w:szCs w:val="22"/>
                <w:lang w:val="sr-Cyrl-RS"/>
              </w:rPr>
            </w:pPr>
          </w:p>
        </w:tc>
      </w:tr>
      <w:tr w:rsidR="00CA1CE9" w:rsidRPr="00DB0C2F" w14:paraId="52C990E5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44076B47" w:rsidR="00CA1CE9" w:rsidRPr="00E9643F" w:rsidRDefault="00E15765" w:rsidP="00E15765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lastRenderedPageBreak/>
              <w:t xml:space="preserve">4.    </w:t>
            </w:r>
            <w:r w:rsidR="00CA1CE9" w:rsidRPr="00E9643F">
              <w:rPr>
                <w:b/>
                <w:noProof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15765" w:rsidRPr="00DB0C2F" w14:paraId="077D3505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9763933" w14:textId="1176DEAE" w:rsidR="00E15765" w:rsidRPr="00E9643F" w:rsidRDefault="00E15765" w:rsidP="00E15765">
            <w:pPr>
              <w:jc w:val="left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За примену препорука није потребна измена прописа. </w:t>
            </w:r>
          </w:p>
        </w:tc>
      </w:tr>
      <w:tr w:rsidR="00E15765" w:rsidRPr="00DB0C2F" w14:paraId="0489C5FC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3A192940" w:rsidR="00E15765" w:rsidRPr="00E9643F" w:rsidRDefault="00E15765" w:rsidP="00E15765">
            <w:pPr>
              <w:pStyle w:val="NormalWeb"/>
              <w:spacing w:before="120" w:beforeAutospacing="0" w:after="120" w:afterAutospacing="0"/>
              <w:ind w:left="720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5.     ПРЕГЛЕД ОДРЕДБИ ПРОПИСА ЧИЈА СЕ ИЗМЕНА ПРЕДЛАЖЕ</w:t>
            </w:r>
          </w:p>
        </w:tc>
      </w:tr>
      <w:tr w:rsidR="00E15765" w:rsidRPr="00DB0C2F" w14:paraId="3C4DDA6A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506ADFF" w14:textId="008363FA" w:rsidR="00E15765" w:rsidRPr="00E9643F" w:rsidRDefault="00E15765" w:rsidP="00E15765">
            <w:pPr>
              <w:jc w:val="left"/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За примену препорука није потребна измена прописа. </w:t>
            </w:r>
          </w:p>
        </w:tc>
      </w:tr>
      <w:tr w:rsidR="00E15765" w:rsidRPr="00E9643F" w14:paraId="429F5407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1FC8AFFD" w:rsidR="00E15765" w:rsidRPr="00E9643F" w:rsidRDefault="00E15765" w:rsidP="00E15765">
            <w:pPr>
              <w:pStyle w:val="NormalWeb"/>
              <w:spacing w:before="120" w:beforeAutospacing="0" w:after="120" w:afterAutospacing="0"/>
              <w:ind w:left="360"/>
              <w:jc w:val="center"/>
              <w:rPr>
                <w:b/>
                <w:noProof/>
                <w:sz w:val="22"/>
                <w:szCs w:val="22"/>
                <w:lang w:val="sr-Cyrl-RS"/>
              </w:rPr>
            </w:pPr>
            <w:r w:rsidRPr="00E9643F">
              <w:rPr>
                <w:b/>
                <w:noProof/>
                <w:sz w:val="22"/>
                <w:szCs w:val="22"/>
                <w:lang w:val="sr-Cyrl-RS"/>
              </w:rPr>
              <w:t>6.    АНАЛИЗА ЕФЕКАТА ПРЕПОРУКЕ (АЕП)</w:t>
            </w:r>
          </w:p>
        </w:tc>
      </w:tr>
      <w:tr w:rsidR="00E15765" w:rsidRPr="00E9643F" w14:paraId="72BD2239" w14:textId="77777777" w:rsidTr="00B37643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54696C88" w14:textId="2C1509EF" w:rsidR="00B37643" w:rsidRPr="00E9643F" w:rsidRDefault="00DC3508" w:rsidP="00DC3508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1.462.490,29 РСД. Усвајање и примена препорука ће донети привредним субјектима годишње директне уштеде од 1.989,12РСД или 16,35ЕУР. Ове уштеде износе 0,14% укупних директних трошкова привредних субјеката у поступку.</w:t>
            </w:r>
          </w:p>
          <w:p w14:paraId="0BA1FC62" w14:textId="488EDF30" w:rsidR="00214CCF" w:rsidRPr="00E9643F" w:rsidRDefault="00B37643" w:rsidP="00B37643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E9643F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Препорука ће допринети истоветности поступања, поједностављењу поступка за привредне субјекте и смањењу издатака. Препорукама се такође утиче на побољшање пословног амбијента. </w:t>
            </w:r>
          </w:p>
          <w:p w14:paraId="331CCBA4" w14:textId="2EC9B7EE" w:rsidR="00214CCF" w:rsidRPr="00E9643F" w:rsidRDefault="00214CCF" w:rsidP="00B37643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E9643F" w:rsidRDefault="003E3C16" w:rsidP="00DC3508">
      <w:pPr>
        <w:rPr>
          <w:rFonts w:ascii="Times New Roman" w:eastAsia="Times New Roman" w:hAnsi="Times New Roman"/>
          <w:noProof/>
          <w:lang w:val="sr-Cyrl-RS"/>
        </w:rPr>
      </w:pPr>
    </w:p>
    <w:sectPr w:rsidR="003E3C16" w:rsidRPr="00E9643F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36C3C" w14:textId="77777777" w:rsidR="006C31AD" w:rsidRDefault="006C31AD" w:rsidP="002A202F">
      <w:r>
        <w:separator/>
      </w:r>
    </w:p>
  </w:endnote>
  <w:endnote w:type="continuationSeparator" w:id="0">
    <w:p w14:paraId="69300AFC" w14:textId="77777777" w:rsidR="006C31AD" w:rsidRDefault="006C31A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439A946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6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B7E94" w14:textId="77777777" w:rsidR="006C31AD" w:rsidRDefault="006C31AD" w:rsidP="002A202F">
      <w:r>
        <w:separator/>
      </w:r>
    </w:p>
  </w:footnote>
  <w:footnote w:type="continuationSeparator" w:id="0">
    <w:p w14:paraId="3D01F924" w14:textId="77777777" w:rsidR="006C31AD" w:rsidRDefault="006C31A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550F"/>
    <w:multiLevelType w:val="hybridMultilevel"/>
    <w:tmpl w:val="4F42F528"/>
    <w:lvl w:ilvl="0" w:tplc="5870401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F63E5"/>
    <w:multiLevelType w:val="hybridMultilevel"/>
    <w:tmpl w:val="A960319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27113"/>
    <w:multiLevelType w:val="hybridMultilevel"/>
    <w:tmpl w:val="683658AE"/>
    <w:lvl w:ilvl="0" w:tplc="5D8AD1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EB2A6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573300"/>
    <w:multiLevelType w:val="hybridMultilevel"/>
    <w:tmpl w:val="27926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E268C"/>
    <w:multiLevelType w:val="hybridMultilevel"/>
    <w:tmpl w:val="F41EC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</w:num>
  <w:num w:numId="4">
    <w:abstractNumId w:val="5"/>
  </w:num>
  <w:num w:numId="5">
    <w:abstractNumId w:val="2"/>
  </w:num>
  <w:num w:numId="6">
    <w:abstractNumId w:val="12"/>
  </w:num>
  <w:num w:numId="7">
    <w:abstractNumId w:val="26"/>
  </w:num>
  <w:num w:numId="8">
    <w:abstractNumId w:val="10"/>
  </w:num>
  <w:num w:numId="9">
    <w:abstractNumId w:val="24"/>
  </w:num>
  <w:num w:numId="10">
    <w:abstractNumId w:val="21"/>
  </w:num>
  <w:num w:numId="11">
    <w:abstractNumId w:val="20"/>
  </w:num>
  <w:num w:numId="12">
    <w:abstractNumId w:val="19"/>
  </w:num>
  <w:num w:numId="13">
    <w:abstractNumId w:val="15"/>
  </w:num>
  <w:num w:numId="14">
    <w:abstractNumId w:val="22"/>
  </w:num>
  <w:num w:numId="15">
    <w:abstractNumId w:val="17"/>
  </w:num>
  <w:num w:numId="16">
    <w:abstractNumId w:val="11"/>
  </w:num>
  <w:num w:numId="17">
    <w:abstractNumId w:val="9"/>
  </w:num>
  <w:num w:numId="18">
    <w:abstractNumId w:val="25"/>
  </w:num>
  <w:num w:numId="19">
    <w:abstractNumId w:val="6"/>
  </w:num>
  <w:num w:numId="20">
    <w:abstractNumId w:val="27"/>
  </w:num>
  <w:num w:numId="21">
    <w:abstractNumId w:val="7"/>
  </w:num>
  <w:num w:numId="22">
    <w:abstractNumId w:val="3"/>
  </w:num>
  <w:num w:numId="23">
    <w:abstractNumId w:val="16"/>
  </w:num>
  <w:num w:numId="24">
    <w:abstractNumId w:val="0"/>
  </w:num>
  <w:num w:numId="25">
    <w:abstractNumId w:val="18"/>
  </w:num>
  <w:num w:numId="26">
    <w:abstractNumId w:val="1"/>
  </w:num>
  <w:num w:numId="27">
    <w:abstractNumId w:val="23"/>
  </w:num>
  <w:num w:numId="28">
    <w:abstractNumId w:val="1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67FB2"/>
    <w:rsid w:val="00080FB0"/>
    <w:rsid w:val="00083993"/>
    <w:rsid w:val="00092B84"/>
    <w:rsid w:val="0009542A"/>
    <w:rsid w:val="000A090E"/>
    <w:rsid w:val="000A53F3"/>
    <w:rsid w:val="000A5CDC"/>
    <w:rsid w:val="000B54D7"/>
    <w:rsid w:val="000C65B9"/>
    <w:rsid w:val="000D5029"/>
    <w:rsid w:val="000E2036"/>
    <w:rsid w:val="000F5E72"/>
    <w:rsid w:val="00101CBE"/>
    <w:rsid w:val="00103444"/>
    <w:rsid w:val="001156BA"/>
    <w:rsid w:val="001358F5"/>
    <w:rsid w:val="0015182D"/>
    <w:rsid w:val="00161847"/>
    <w:rsid w:val="00170CA7"/>
    <w:rsid w:val="001711C5"/>
    <w:rsid w:val="00173247"/>
    <w:rsid w:val="00184878"/>
    <w:rsid w:val="001A023F"/>
    <w:rsid w:val="001A3FAC"/>
    <w:rsid w:val="001A6472"/>
    <w:rsid w:val="001C5538"/>
    <w:rsid w:val="001D0EDE"/>
    <w:rsid w:val="001D20E2"/>
    <w:rsid w:val="001E2500"/>
    <w:rsid w:val="001E38DE"/>
    <w:rsid w:val="001F7B31"/>
    <w:rsid w:val="00200671"/>
    <w:rsid w:val="0020601F"/>
    <w:rsid w:val="00212DA5"/>
    <w:rsid w:val="0021347C"/>
    <w:rsid w:val="00214CCF"/>
    <w:rsid w:val="002323AC"/>
    <w:rsid w:val="002542D8"/>
    <w:rsid w:val="00260376"/>
    <w:rsid w:val="00261404"/>
    <w:rsid w:val="002673B0"/>
    <w:rsid w:val="00275E2A"/>
    <w:rsid w:val="00296938"/>
    <w:rsid w:val="002A202F"/>
    <w:rsid w:val="002B19B4"/>
    <w:rsid w:val="002E73BC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3E6DFA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138C2"/>
    <w:rsid w:val="00513FD3"/>
    <w:rsid w:val="00523608"/>
    <w:rsid w:val="00525C0A"/>
    <w:rsid w:val="00535608"/>
    <w:rsid w:val="00547E15"/>
    <w:rsid w:val="00556688"/>
    <w:rsid w:val="00557C30"/>
    <w:rsid w:val="0056162B"/>
    <w:rsid w:val="0056707B"/>
    <w:rsid w:val="00581A9D"/>
    <w:rsid w:val="00586E1E"/>
    <w:rsid w:val="005A2503"/>
    <w:rsid w:val="005B4F04"/>
    <w:rsid w:val="005B7CB9"/>
    <w:rsid w:val="005D0023"/>
    <w:rsid w:val="005E21C4"/>
    <w:rsid w:val="005F26FC"/>
    <w:rsid w:val="005F4D59"/>
    <w:rsid w:val="0060001C"/>
    <w:rsid w:val="00600D31"/>
    <w:rsid w:val="0060786A"/>
    <w:rsid w:val="006237FE"/>
    <w:rsid w:val="00626A1B"/>
    <w:rsid w:val="00627AF7"/>
    <w:rsid w:val="00632540"/>
    <w:rsid w:val="00633F73"/>
    <w:rsid w:val="00645199"/>
    <w:rsid w:val="00645850"/>
    <w:rsid w:val="00661ECF"/>
    <w:rsid w:val="00673927"/>
    <w:rsid w:val="00692071"/>
    <w:rsid w:val="00694B28"/>
    <w:rsid w:val="006C31AD"/>
    <w:rsid w:val="006C5349"/>
    <w:rsid w:val="006C5F2A"/>
    <w:rsid w:val="006C662C"/>
    <w:rsid w:val="006D46EF"/>
    <w:rsid w:val="006F4A5C"/>
    <w:rsid w:val="00715F5C"/>
    <w:rsid w:val="00726EC9"/>
    <w:rsid w:val="007278C1"/>
    <w:rsid w:val="00733493"/>
    <w:rsid w:val="00737F1D"/>
    <w:rsid w:val="007506D1"/>
    <w:rsid w:val="0076599B"/>
    <w:rsid w:val="00782816"/>
    <w:rsid w:val="00785A46"/>
    <w:rsid w:val="00786059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5EBB"/>
    <w:rsid w:val="00886C36"/>
    <w:rsid w:val="0089286B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0FB1"/>
    <w:rsid w:val="009056DB"/>
    <w:rsid w:val="0094580C"/>
    <w:rsid w:val="009470D3"/>
    <w:rsid w:val="00947592"/>
    <w:rsid w:val="00950280"/>
    <w:rsid w:val="00991A18"/>
    <w:rsid w:val="00994A16"/>
    <w:rsid w:val="009A30D3"/>
    <w:rsid w:val="009D03A7"/>
    <w:rsid w:val="009E0479"/>
    <w:rsid w:val="00A0102E"/>
    <w:rsid w:val="00A018EA"/>
    <w:rsid w:val="00A12960"/>
    <w:rsid w:val="00A1570D"/>
    <w:rsid w:val="00A22386"/>
    <w:rsid w:val="00A44ECF"/>
    <w:rsid w:val="00A52557"/>
    <w:rsid w:val="00A56B75"/>
    <w:rsid w:val="00A71C04"/>
    <w:rsid w:val="00AA0017"/>
    <w:rsid w:val="00AA229F"/>
    <w:rsid w:val="00AA4BC5"/>
    <w:rsid w:val="00AB09B3"/>
    <w:rsid w:val="00AC02D1"/>
    <w:rsid w:val="00AF2B85"/>
    <w:rsid w:val="00B06019"/>
    <w:rsid w:val="00B07409"/>
    <w:rsid w:val="00B1006E"/>
    <w:rsid w:val="00B178FB"/>
    <w:rsid w:val="00B37643"/>
    <w:rsid w:val="00B5252A"/>
    <w:rsid w:val="00B63DB1"/>
    <w:rsid w:val="00B67138"/>
    <w:rsid w:val="00B6715C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C0295C"/>
    <w:rsid w:val="00C03C06"/>
    <w:rsid w:val="00C121EC"/>
    <w:rsid w:val="00C12C65"/>
    <w:rsid w:val="00C2235D"/>
    <w:rsid w:val="00C445E2"/>
    <w:rsid w:val="00C50606"/>
    <w:rsid w:val="00C524D0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371F"/>
    <w:rsid w:val="00CE3D3E"/>
    <w:rsid w:val="00CF1CE0"/>
    <w:rsid w:val="00D17750"/>
    <w:rsid w:val="00D331E7"/>
    <w:rsid w:val="00D37EA5"/>
    <w:rsid w:val="00D43C2F"/>
    <w:rsid w:val="00D570E5"/>
    <w:rsid w:val="00D73628"/>
    <w:rsid w:val="00D73918"/>
    <w:rsid w:val="00D967D7"/>
    <w:rsid w:val="00DA125D"/>
    <w:rsid w:val="00DA2DA6"/>
    <w:rsid w:val="00DB0C2F"/>
    <w:rsid w:val="00DB19B9"/>
    <w:rsid w:val="00DC3508"/>
    <w:rsid w:val="00DC4BC2"/>
    <w:rsid w:val="00DE057D"/>
    <w:rsid w:val="00DF27EE"/>
    <w:rsid w:val="00E0020F"/>
    <w:rsid w:val="00E0288C"/>
    <w:rsid w:val="00E118C7"/>
    <w:rsid w:val="00E1427B"/>
    <w:rsid w:val="00E14E0D"/>
    <w:rsid w:val="00E15765"/>
    <w:rsid w:val="00E2143C"/>
    <w:rsid w:val="00E22B8B"/>
    <w:rsid w:val="00E317D1"/>
    <w:rsid w:val="00E40DF0"/>
    <w:rsid w:val="00E4189F"/>
    <w:rsid w:val="00E4267B"/>
    <w:rsid w:val="00E476D2"/>
    <w:rsid w:val="00E47DAC"/>
    <w:rsid w:val="00E63C8A"/>
    <w:rsid w:val="00E70BF6"/>
    <w:rsid w:val="00E734E2"/>
    <w:rsid w:val="00E9643F"/>
    <w:rsid w:val="00ED2673"/>
    <w:rsid w:val="00EE42F7"/>
    <w:rsid w:val="00F11C98"/>
    <w:rsid w:val="00F12E47"/>
    <w:rsid w:val="00F223B2"/>
    <w:rsid w:val="00F24C2B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r.gov.rs/%D1%80%D0%B5%D0%B3%D0%B8%D1%81%D1%82%D1%80%D0%B8/%D0%BF%D1%80%D0%B8%D0%B2%D1%80%D0%B5%D0%B4%D0%BD%D0%B0-%D0%B4%D1%80%D1%83%D1%88%D1%82%D0%B2%D0%B0.104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4191-F446-470C-A350-7F16DA05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16</cp:revision>
  <cp:lastPrinted>2018-09-05T12:48:00Z</cp:lastPrinted>
  <dcterms:created xsi:type="dcterms:W3CDTF">2020-01-09T12:50:00Z</dcterms:created>
  <dcterms:modified xsi:type="dcterms:W3CDTF">2020-05-18T11:13:00Z</dcterms:modified>
</cp:coreProperties>
</file>